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94A8" w14:textId="77777777" w:rsidR="00793A86" w:rsidRDefault="00D60C6A">
      <w:pPr>
        <w:pStyle w:val="a3"/>
        <w:ind w:left="967"/>
        <w:rPr>
          <w:sz w:val="20"/>
        </w:rPr>
      </w:pPr>
      <w:r>
        <w:rPr>
          <w:noProof/>
          <w:sz w:val="20"/>
          <w:lang w:eastAsia="el-GR"/>
        </w:rPr>
        <w:drawing>
          <wp:inline distT="0" distB="0" distL="0" distR="0" wp14:anchorId="28E3282C" wp14:editId="2D88F614">
            <wp:extent cx="705727" cy="7143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727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9C925" w14:textId="77777777" w:rsidR="00793A86" w:rsidRDefault="00D60C6A">
      <w:pPr>
        <w:pStyle w:val="a3"/>
        <w:ind w:left="127"/>
      </w:pPr>
      <w:r>
        <w:t>ΕΛΛΗΝΙΚΗ</w:t>
      </w:r>
      <w:r>
        <w:rPr>
          <w:spacing w:val="-7"/>
        </w:rPr>
        <w:t xml:space="preserve"> </w:t>
      </w:r>
      <w:r>
        <w:rPr>
          <w:spacing w:val="-2"/>
        </w:rPr>
        <w:t>ΔΗΜΟΚΡΑΤΙΑ</w:t>
      </w:r>
    </w:p>
    <w:p w14:paraId="0D2681A9" w14:textId="77777777" w:rsidR="00793A86" w:rsidRDefault="00D60C6A">
      <w:pPr>
        <w:pStyle w:val="a3"/>
        <w:ind w:left="127" w:right="3665"/>
      </w:pPr>
      <w:r>
        <w:t>ΠΕΡΙΦΕΡΕΙΑ</w:t>
      </w:r>
      <w:r>
        <w:rPr>
          <w:spacing w:val="-15"/>
        </w:rPr>
        <w:t xml:space="preserve"> </w:t>
      </w:r>
      <w:r>
        <w:t>ΚΕΝΤΡΙΚΗΣ</w:t>
      </w:r>
      <w:r>
        <w:rPr>
          <w:spacing w:val="-15"/>
        </w:rPr>
        <w:t xml:space="preserve"> </w:t>
      </w:r>
      <w:r>
        <w:t>ΜΑΚΕΔΟΝΙΑΣ ΠΕΡΙΦΕΡΕΙΑΚΗ ΕΝΟΤΗΤΑ ΠΕΛΛΑΣ</w:t>
      </w:r>
    </w:p>
    <w:p w14:paraId="1948F57B" w14:textId="77777777" w:rsidR="00793A86" w:rsidRDefault="00D60C6A">
      <w:pPr>
        <w:pStyle w:val="a3"/>
        <w:ind w:left="127" w:right="4063"/>
      </w:pPr>
      <w:r>
        <w:t>Δ/ΝΣΗ</w:t>
      </w:r>
      <w:r>
        <w:rPr>
          <w:spacing w:val="-9"/>
        </w:rPr>
        <w:t xml:space="preserve"> </w:t>
      </w:r>
      <w:r>
        <w:t>ΔΗΜ.</w:t>
      </w:r>
      <w:r>
        <w:rPr>
          <w:spacing w:val="-8"/>
        </w:rPr>
        <w:t xml:space="preserve"> </w:t>
      </w:r>
      <w:r>
        <w:t>ΥΓΕΙΑΣ</w:t>
      </w:r>
      <w:r>
        <w:rPr>
          <w:spacing w:val="-8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ΚΟΙΝΩΝ.ΜΕΡΙΜΝΑΣ ΤΜΗΜΑ ΔΗΜΟΣΙΑΣ ΥΓΕΙΑΣ</w:t>
      </w:r>
    </w:p>
    <w:p w14:paraId="1EFE354B" w14:textId="77777777" w:rsidR="00793A86" w:rsidRDefault="00793A86">
      <w:pPr>
        <w:pStyle w:val="a3"/>
        <w:spacing w:before="273"/>
        <w:ind w:left="0"/>
      </w:pPr>
    </w:p>
    <w:p w14:paraId="018AC479" w14:textId="04B44576" w:rsidR="00793A86" w:rsidRDefault="00D60C6A" w:rsidP="00541196">
      <w:pPr>
        <w:pStyle w:val="1"/>
        <w:jc w:val="center"/>
        <w:rPr>
          <w:b w:val="0"/>
        </w:rPr>
      </w:pPr>
      <w:r>
        <w:rPr>
          <w:spacing w:val="-2"/>
        </w:rPr>
        <w:t>ΑΝΑΚΟΙΝΩΣΗ</w:t>
      </w:r>
    </w:p>
    <w:p w14:paraId="43A01978" w14:textId="6BD708BE" w:rsidR="00793A86" w:rsidRDefault="00D60C6A">
      <w:pPr>
        <w:spacing w:before="1"/>
        <w:ind w:left="127"/>
        <w:rPr>
          <w:sz w:val="24"/>
        </w:rPr>
      </w:pPr>
      <w:r>
        <w:rPr>
          <w:sz w:val="24"/>
        </w:rPr>
        <w:t>Από</w:t>
      </w:r>
      <w:r>
        <w:rPr>
          <w:spacing w:val="-6"/>
          <w:sz w:val="24"/>
        </w:rPr>
        <w:t xml:space="preserve"> </w:t>
      </w:r>
      <w:r>
        <w:rPr>
          <w:sz w:val="24"/>
        </w:rPr>
        <w:t>τη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Δ</w:t>
      </w:r>
      <w:r w:rsidR="00507510">
        <w:rPr>
          <w:b/>
          <w:sz w:val="24"/>
        </w:rPr>
        <w:t>ι</w:t>
      </w:r>
      <w:r>
        <w:rPr>
          <w:b/>
          <w:sz w:val="24"/>
        </w:rPr>
        <w:t>εύθυνση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Δημόσ</w:t>
      </w:r>
      <w:r w:rsidR="00A667C4">
        <w:rPr>
          <w:b/>
          <w:sz w:val="24"/>
        </w:rPr>
        <w:t>ια</w:t>
      </w:r>
      <w:r>
        <w:rPr>
          <w:b/>
          <w:sz w:val="24"/>
        </w:rPr>
        <w:t>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Υγείας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κα</w:t>
      </w:r>
      <w:r>
        <w:rPr>
          <w:b/>
          <w:smallCaps/>
          <w:sz w:val="24"/>
        </w:rPr>
        <w:t>ι</w:t>
      </w:r>
      <w:r>
        <w:rPr>
          <w:b/>
          <w:spacing w:val="-6"/>
          <w:sz w:val="24"/>
        </w:rPr>
        <w:t xml:space="preserve"> </w:t>
      </w:r>
      <w:r w:rsidR="00A667C4">
        <w:rPr>
          <w:b/>
          <w:sz w:val="24"/>
        </w:rPr>
        <w:t>Κοιν</w:t>
      </w:r>
      <w:r>
        <w:rPr>
          <w:b/>
          <w:sz w:val="24"/>
        </w:rPr>
        <w:t>ων</w:t>
      </w:r>
      <w:r w:rsidR="00A667C4">
        <w:rPr>
          <w:b/>
          <w:sz w:val="24"/>
        </w:rPr>
        <w:t>ικ</w:t>
      </w:r>
      <w:r>
        <w:rPr>
          <w:b/>
          <w:sz w:val="24"/>
        </w:rPr>
        <w:t>ής</w:t>
      </w:r>
      <w:r>
        <w:rPr>
          <w:b/>
          <w:spacing w:val="-6"/>
          <w:sz w:val="24"/>
        </w:rPr>
        <w:t xml:space="preserve"> </w:t>
      </w:r>
      <w:r w:rsidR="00A667C4">
        <w:rPr>
          <w:b/>
          <w:sz w:val="24"/>
        </w:rPr>
        <w:t>Μέρι</w:t>
      </w:r>
      <w:r>
        <w:rPr>
          <w:b/>
          <w:sz w:val="24"/>
        </w:rPr>
        <w:t>μνας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Περ</w:t>
      </w:r>
      <w:r w:rsidR="00A667C4">
        <w:rPr>
          <w:b/>
          <w:sz w:val="24"/>
        </w:rPr>
        <w:t>ιφερει</w:t>
      </w:r>
      <w:r>
        <w:rPr>
          <w:b/>
          <w:sz w:val="24"/>
        </w:rPr>
        <w:t>ακής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Ενότητας Πέλλας </w:t>
      </w:r>
      <w:r>
        <w:rPr>
          <w:sz w:val="24"/>
        </w:rPr>
        <w:t>γίνεται γνωστό ότι:</w:t>
      </w:r>
    </w:p>
    <w:p w14:paraId="6548BA42" w14:textId="77777777" w:rsidR="00F665F3" w:rsidRDefault="00F665F3" w:rsidP="00507510">
      <w:pPr>
        <w:pStyle w:val="1"/>
        <w:spacing w:before="5"/>
        <w:ind w:left="146" w:firstLine="801"/>
        <w:rPr>
          <w:b w:val="0"/>
          <w:bCs w:val="0"/>
        </w:rPr>
      </w:pPr>
      <w:r>
        <w:rPr>
          <w:b w:val="0"/>
          <w:bCs w:val="0"/>
        </w:rPr>
        <w:t>στο Γ.Ν. Λάρισας «Κουτλιμπάνειο και Τριανταφύλλειο»</w:t>
      </w:r>
      <w:r w:rsidR="00507510" w:rsidRPr="00507510">
        <w:rPr>
          <w:b w:val="0"/>
          <w:bCs w:val="0"/>
        </w:rPr>
        <w:t xml:space="preserve"> αναγνωρίσθηκε</w:t>
      </w:r>
      <w:r w:rsidR="00507510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το Οδοντιατρικό </w:t>
      </w:r>
    </w:p>
    <w:p w14:paraId="2163D211" w14:textId="6DC1B303" w:rsidR="00507510" w:rsidRDefault="00F665F3" w:rsidP="00507510">
      <w:pPr>
        <w:pStyle w:val="1"/>
        <w:spacing w:before="5"/>
        <w:ind w:left="146" w:firstLine="801"/>
        <w:rPr>
          <w:b w:val="0"/>
          <w:bCs w:val="0"/>
        </w:rPr>
      </w:pPr>
      <w:r>
        <w:rPr>
          <w:b w:val="0"/>
          <w:bCs w:val="0"/>
        </w:rPr>
        <w:t xml:space="preserve"> Τμήμα και η Μονάδα Οδοντιατρικής Περίθαλψης ΑμεΑ  </w:t>
      </w:r>
      <w:r w:rsidR="00507510" w:rsidRPr="00507510">
        <w:rPr>
          <w:b w:val="0"/>
          <w:bCs w:val="0"/>
        </w:rPr>
        <w:t>ως κατάλληλ</w:t>
      </w:r>
      <w:r>
        <w:rPr>
          <w:b w:val="0"/>
          <w:bCs w:val="0"/>
        </w:rPr>
        <w:t xml:space="preserve">ες </w:t>
      </w:r>
      <w:r w:rsidR="00507510" w:rsidRPr="00507510">
        <w:rPr>
          <w:b w:val="0"/>
          <w:bCs w:val="0"/>
        </w:rPr>
        <w:t xml:space="preserve"> για </w:t>
      </w:r>
      <w:r>
        <w:rPr>
          <w:b w:val="0"/>
          <w:bCs w:val="0"/>
        </w:rPr>
        <w:t xml:space="preserve">τη </w:t>
      </w:r>
    </w:p>
    <w:p w14:paraId="0477D4D4" w14:textId="77777777" w:rsidR="00C51AAE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 xml:space="preserve">χορήγηση πλήρους χρόνου άσκησης στην ειδικότητα </w:t>
      </w:r>
      <w:r>
        <w:rPr>
          <w:b w:val="0"/>
          <w:bCs w:val="0"/>
        </w:rPr>
        <w:t xml:space="preserve">της </w:t>
      </w:r>
      <w:r w:rsidR="00C51AAE">
        <w:rPr>
          <w:b w:val="0"/>
          <w:bCs w:val="0"/>
        </w:rPr>
        <w:t>Νοσοκομειακής Οδοντιατρικής-</w:t>
      </w:r>
    </w:p>
    <w:p w14:paraId="5C28ADF2" w14:textId="77777777" w:rsidR="00C51AAE" w:rsidRDefault="00C51AAE" w:rsidP="00507510">
      <w:pPr>
        <w:pStyle w:val="1"/>
        <w:spacing w:before="5"/>
        <w:ind w:left="146" w:firstLine="801"/>
        <w:rPr>
          <w:b w:val="0"/>
          <w:bCs w:val="0"/>
        </w:rPr>
      </w:pPr>
      <w:r>
        <w:rPr>
          <w:b w:val="0"/>
          <w:bCs w:val="0"/>
        </w:rPr>
        <w:t>Οδοντιατρικής Ειδικής Φροντίδας</w:t>
      </w:r>
      <w:r w:rsidR="00507510" w:rsidRPr="00507510">
        <w:rPr>
          <w:b w:val="0"/>
          <w:bCs w:val="0"/>
        </w:rPr>
        <w:t xml:space="preserve"> σύμφωνα με </w:t>
      </w:r>
      <w:r>
        <w:rPr>
          <w:b w:val="0"/>
          <w:bCs w:val="0"/>
        </w:rPr>
        <w:t>τ</w:t>
      </w:r>
      <w:r w:rsidR="00507510" w:rsidRPr="00507510">
        <w:rPr>
          <w:b w:val="0"/>
          <w:bCs w:val="0"/>
        </w:rPr>
        <w:t>ην υπ.αρ Γ5α/Γ.Π.</w:t>
      </w:r>
      <w:r>
        <w:rPr>
          <w:b w:val="0"/>
          <w:bCs w:val="0"/>
        </w:rPr>
        <w:t>οικ.48904/27-06-2019</w:t>
      </w:r>
      <w:r w:rsidR="00507510" w:rsidRPr="00507510">
        <w:rPr>
          <w:b w:val="0"/>
          <w:bCs w:val="0"/>
        </w:rPr>
        <w:t xml:space="preserve"> </w:t>
      </w:r>
    </w:p>
    <w:p w14:paraId="3E88085A" w14:textId="5DB79E09" w:rsidR="00507510" w:rsidRP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(ΦΕΚ</w:t>
      </w:r>
      <w:r>
        <w:rPr>
          <w:b w:val="0"/>
          <w:bCs w:val="0"/>
        </w:rPr>
        <w:t xml:space="preserve"> </w:t>
      </w:r>
      <w:r w:rsidR="00C51AAE">
        <w:rPr>
          <w:b w:val="0"/>
          <w:bCs w:val="0"/>
        </w:rPr>
        <w:t>2775</w:t>
      </w:r>
      <w:r w:rsidRPr="00507510">
        <w:rPr>
          <w:b w:val="0"/>
          <w:bCs w:val="0"/>
        </w:rPr>
        <w:t>/τ.Β΄/</w:t>
      </w:r>
      <w:r w:rsidR="00C51AAE">
        <w:rPr>
          <w:b w:val="0"/>
          <w:bCs w:val="0"/>
        </w:rPr>
        <w:t>2019</w:t>
      </w:r>
      <w:r w:rsidRPr="00507510">
        <w:rPr>
          <w:b w:val="0"/>
          <w:bCs w:val="0"/>
        </w:rPr>
        <w:t>)</w:t>
      </w:r>
      <w:r w:rsidR="00C51AAE">
        <w:rPr>
          <w:b w:val="0"/>
          <w:bCs w:val="0"/>
        </w:rPr>
        <w:t xml:space="preserve"> ΥΑ</w:t>
      </w:r>
      <w:r w:rsidRPr="00507510">
        <w:rPr>
          <w:b w:val="0"/>
          <w:bCs w:val="0"/>
        </w:rPr>
        <w:t>.</w:t>
      </w:r>
    </w:p>
    <w:p w14:paraId="5D315448" w14:textId="77777777" w:rsidR="00C51AAE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Με την υπ.αρ. Γ2α/</w:t>
      </w:r>
      <w:r w:rsidR="00C51AAE">
        <w:rPr>
          <w:b w:val="0"/>
          <w:bCs w:val="0"/>
        </w:rPr>
        <w:t>51260/2025 ΥΑ</w:t>
      </w:r>
      <w:r w:rsidRPr="00507510">
        <w:rPr>
          <w:b w:val="0"/>
          <w:bCs w:val="0"/>
        </w:rPr>
        <w:t xml:space="preserve"> (ΦΕΚ</w:t>
      </w:r>
      <w:r w:rsidR="00C51AAE">
        <w:rPr>
          <w:b w:val="0"/>
          <w:bCs w:val="0"/>
        </w:rPr>
        <w:t>4478</w:t>
      </w:r>
      <w:r w:rsidRPr="00507510">
        <w:rPr>
          <w:b w:val="0"/>
          <w:bCs w:val="0"/>
        </w:rPr>
        <w:t>/τ.Β.΄/</w:t>
      </w:r>
      <w:r w:rsidR="00C51AAE">
        <w:rPr>
          <w:b w:val="0"/>
          <w:bCs w:val="0"/>
        </w:rPr>
        <w:t>11</w:t>
      </w:r>
      <w:r w:rsidRPr="00507510">
        <w:rPr>
          <w:b w:val="0"/>
          <w:bCs w:val="0"/>
        </w:rPr>
        <w:t>.</w:t>
      </w:r>
      <w:r w:rsidR="00C51AAE">
        <w:rPr>
          <w:b w:val="0"/>
          <w:bCs w:val="0"/>
        </w:rPr>
        <w:t>10</w:t>
      </w:r>
      <w:r w:rsidRPr="00507510">
        <w:rPr>
          <w:b w:val="0"/>
          <w:bCs w:val="0"/>
        </w:rPr>
        <w:t>.2025)</w:t>
      </w:r>
      <w:r w:rsidR="00C51AAE">
        <w:rPr>
          <w:b w:val="0"/>
          <w:bCs w:val="0"/>
        </w:rPr>
        <w:t xml:space="preserve"> </w:t>
      </w:r>
      <w:r w:rsidRPr="00507510">
        <w:rPr>
          <w:b w:val="0"/>
          <w:bCs w:val="0"/>
        </w:rPr>
        <w:t xml:space="preserve">μεταφέρεται/μετατρέπεται </w:t>
      </w:r>
    </w:p>
    <w:p w14:paraId="371CD420" w14:textId="489F323D" w:rsidR="00C51AAE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 xml:space="preserve">μια (1) </w:t>
      </w:r>
      <w:r w:rsidR="00C51AAE">
        <w:rPr>
          <w:b w:val="0"/>
          <w:bCs w:val="0"/>
        </w:rPr>
        <w:t xml:space="preserve">οργανική </w:t>
      </w:r>
      <w:r w:rsidRPr="00507510">
        <w:rPr>
          <w:b w:val="0"/>
          <w:bCs w:val="0"/>
        </w:rPr>
        <w:t>θέση ειδικευόμενου ειδικότητας Ιατρικής</w:t>
      </w:r>
      <w:r w:rsidR="00C51AAE">
        <w:rPr>
          <w:b w:val="0"/>
          <w:bCs w:val="0"/>
        </w:rPr>
        <w:t xml:space="preserve"> της Εργασίας </w:t>
      </w:r>
      <w:r w:rsidRPr="00507510">
        <w:rPr>
          <w:b w:val="0"/>
          <w:bCs w:val="0"/>
        </w:rPr>
        <w:t xml:space="preserve">σε μία (1) θέση </w:t>
      </w:r>
    </w:p>
    <w:p w14:paraId="43FDEE76" w14:textId="77777777" w:rsidR="00C51AAE" w:rsidRDefault="00507510" w:rsidP="00C51AAE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 xml:space="preserve">ειδικευόμενου ειδικότητας </w:t>
      </w:r>
      <w:r w:rsidR="00C51AAE">
        <w:rPr>
          <w:b w:val="0"/>
          <w:bCs w:val="0"/>
        </w:rPr>
        <w:t xml:space="preserve">Νοσοκομειακής Οδοντιατρικής </w:t>
      </w:r>
      <w:r w:rsidRPr="00507510">
        <w:rPr>
          <w:b w:val="0"/>
          <w:bCs w:val="0"/>
        </w:rPr>
        <w:t xml:space="preserve">στο </w:t>
      </w:r>
      <w:r w:rsidR="00C51AAE" w:rsidRPr="00C51AAE">
        <w:rPr>
          <w:b w:val="0"/>
          <w:bCs w:val="0"/>
        </w:rPr>
        <w:t xml:space="preserve">στο Γ.Ν. Λάρισας </w:t>
      </w:r>
    </w:p>
    <w:p w14:paraId="49B2272A" w14:textId="487B9525" w:rsidR="00C51AAE" w:rsidRDefault="00C51AAE" w:rsidP="00C51AAE">
      <w:pPr>
        <w:pStyle w:val="1"/>
        <w:spacing w:before="5"/>
        <w:ind w:left="146" w:firstLine="801"/>
        <w:rPr>
          <w:b w:val="0"/>
          <w:bCs w:val="0"/>
        </w:rPr>
      </w:pPr>
      <w:r w:rsidRPr="00C51AAE">
        <w:rPr>
          <w:b w:val="0"/>
          <w:bCs w:val="0"/>
        </w:rPr>
        <w:t>«Κουτλιμπάνειο και Τριανταφύλλειο»</w:t>
      </w:r>
      <w:r>
        <w:rPr>
          <w:b w:val="0"/>
          <w:bCs w:val="0"/>
        </w:rPr>
        <w:t>.</w:t>
      </w:r>
      <w:r w:rsidRPr="00C51AAE">
        <w:rPr>
          <w:b w:val="0"/>
          <w:bCs w:val="0"/>
        </w:rPr>
        <w:t xml:space="preserve"> </w:t>
      </w:r>
    </w:p>
    <w:p w14:paraId="72A55F9E" w14:textId="20647A3D" w:rsidR="00507510" w:rsidRPr="00507510" w:rsidRDefault="00507510" w:rsidP="00C51AAE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Η πλήρωση της ανωτέρω θέσης σε πρώτη εφαρμογή και εφόσον ο αριθμός των αιτήσεων</w:t>
      </w:r>
    </w:p>
    <w:p w14:paraId="4D523865" w14:textId="77777777" w:rsidR="00507510" w:rsidRP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των ενδιαφερομένων ιατρών είναι μεγαλύτερος του ενός, θα γίνει ύστερα από κλήρωση.</w:t>
      </w:r>
    </w:p>
    <w:p w14:paraId="664A483D" w14:textId="77777777" w:rsidR="00507510" w:rsidRP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Στην κλήρωση μπορούν να συμμετέχουν όσοι ειδικευόμενοι ιατροί πληρούν τις</w:t>
      </w:r>
    </w:p>
    <w:p w14:paraId="4AC24C4A" w14:textId="77777777" w:rsidR="00507510" w:rsidRP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παρακάτω προϋποθέσεις:</w:t>
      </w:r>
    </w:p>
    <w:p w14:paraId="1AF57D97" w14:textId="77777777" w:rsidR="00507510" w:rsidRP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α. Δεν είναι διορισμένοι ή δεν έχει ξεκινήσει η διαδικασία διορισμού τους για ειδίκευση</w:t>
      </w:r>
    </w:p>
    <w:p w14:paraId="5E5EB05C" w14:textId="77777777" w:rsidR="00C51AAE" w:rsidRDefault="00507510" w:rsidP="00C51AAE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 xml:space="preserve">σε νοσηλευτικό ίδρυμα που χορηγεί πλήρη χρόνο άσκησης στην ειδικότητα </w:t>
      </w:r>
      <w:r w:rsidR="00C51AAE" w:rsidRPr="00C51AAE">
        <w:rPr>
          <w:b w:val="0"/>
          <w:bCs w:val="0"/>
        </w:rPr>
        <w:t xml:space="preserve">Νοσοκομειακής </w:t>
      </w:r>
    </w:p>
    <w:p w14:paraId="37DF77C4" w14:textId="0C5EDDA4" w:rsidR="00C51AAE" w:rsidRDefault="00C51AAE" w:rsidP="00C51AAE">
      <w:pPr>
        <w:pStyle w:val="1"/>
        <w:spacing w:before="5"/>
        <w:ind w:left="146" w:firstLine="801"/>
        <w:rPr>
          <w:b w:val="0"/>
          <w:bCs w:val="0"/>
        </w:rPr>
      </w:pPr>
      <w:r w:rsidRPr="00C51AAE">
        <w:rPr>
          <w:b w:val="0"/>
          <w:bCs w:val="0"/>
        </w:rPr>
        <w:t>Οδοντιατρικής</w:t>
      </w:r>
      <w:r>
        <w:rPr>
          <w:b w:val="0"/>
          <w:bCs w:val="0"/>
        </w:rPr>
        <w:t>.</w:t>
      </w:r>
      <w:r w:rsidRPr="00C51AAE">
        <w:rPr>
          <w:b w:val="0"/>
          <w:bCs w:val="0"/>
        </w:rPr>
        <w:t xml:space="preserve"> </w:t>
      </w:r>
    </w:p>
    <w:p w14:paraId="412D3A41" w14:textId="0AD8BD36" w:rsidR="00507510" w:rsidRPr="00507510" w:rsidRDefault="00507510" w:rsidP="00C51AAE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β. Δεν είναι διορισμένοι, δεν έχει ξεκινήσει η διαδικασία διορισμού τους ή δεν είναι σε</w:t>
      </w:r>
    </w:p>
    <w:p w14:paraId="7F20B031" w14:textId="33E0EBF7" w:rsid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 xml:space="preserve">αναμονή για ειδίκευση σε ειδικότητα διάφορη της </w:t>
      </w:r>
      <w:r w:rsidR="00C51AAE" w:rsidRPr="00C51AAE">
        <w:rPr>
          <w:b w:val="0"/>
          <w:bCs w:val="0"/>
        </w:rPr>
        <w:t>Νοσοκομειακής Οδοντιατρικής</w:t>
      </w:r>
      <w:r w:rsidRPr="00507510">
        <w:rPr>
          <w:b w:val="0"/>
          <w:bCs w:val="0"/>
        </w:rPr>
        <w:t>.</w:t>
      </w:r>
    </w:p>
    <w:p w14:paraId="0CC34BAC" w14:textId="77777777" w:rsidR="001149E0" w:rsidRDefault="001149E0" w:rsidP="001149E0">
      <w:pPr>
        <w:pStyle w:val="1"/>
        <w:spacing w:before="5"/>
        <w:ind w:left="146" w:firstLine="801"/>
        <w:rPr>
          <w:b w:val="0"/>
          <w:bCs w:val="0"/>
        </w:rPr>
      </w:pPr>
      <w:r w:rsidRPr="001149E0">
        <w:rPr>
          <w:b w:val="0"/>
          <w:bCs w:val="0"/>
        </w:rPr>
        <w:t xml:space="preserve">Η κλήρωση αφορά όλους όσοι έχουν υποβάλλει αιτήσεις ενώ όσοι από αυτούς δεν </w:t>
      </w:r>
    </w:p>
    <w:p w14:paraId="1FCA7C33" w14:textId="4CD26C59" w:rsidR="001149E0" w:rsidRDefault="001149E0" w:rsidP="001149E0">
      <w:pPr>
        <w:pStyle w:val="1"/>
        <w:spacing w:before="5"/>
        <w:ind w:left="146" w:firstLine="801"/>
        <w:rPr>
          <w:b w:val="0"/>
          <w:bCs w:val="0"/>
        </w:rPr>
      </w:pPr>
      <w:r>
        <w:rPr>
          <w:b w:val="0"/>
          <w:bCs w:val="0"/>
        </w:rPr>
        <w:t>α</w:t>
      </w:r>
      <w:r w:rsidRPr="001149E0">
        <w:rPr>
          <w:b w:val="0"/>
          <w:bCs w:val="0"/>
        </w:rPr>
        <w:t>ναδειχθούν</w:t>
      </w:r>
      <w:r>
        <w:rPr>
          <w:b w:val="0"/>
          <w:bCs w:val="0"/>
        </w:rPr>
        <w:t xml:space="preserve"> </w:t>
      </w:r>
      <w:r w:rsidRPr="001149E0">
        <w:rPr>
          <w:b w:val="0"/>
          <w:bCs w:val="0"/>
        </w:rPr>
        <w:t xml:space="preserve">για την κάλυψη των θέσεων διαμορφώνουν τη νέα σειρά προτεραιότητας με τη </w:t>
      </w:r>
    </w:p>
    <w:p w14:paraId="1723C232" w14:textId="77777777" w:rsidR="001149E0" w:rsidRDefault="001149E0" w:rsidP="001149E0">
      <w:pPr>
        <w:pStyle w:val="1"/>
        <w:spacing w:before="5"/>
        <w:ind w:left="146" w:firstLine="801"/>
        <w:rPr>
          <w:b w:val="0"/>
          <w:bCs w:val="0"/>
        </w:rPr>
      </w:pPr>
      <w:r w:rsidRPr="001149E0">
        <w:rPr>
          <w:b w:val="0"/>
          <w:bCs w:val="0"/>
        </w:rPr>
        <w:t>σειρά που</w:t>
      </w:r>
      <w:r>
        <w:rPr>
          <w:b w:val="0"/>
          <w:bCs w:val="0"/>
        </w:rPr>
        <w:t xml:space="preserve"> </w:t>
      </w:r>
      <w:r w:rsidRPr="001149E0">
        <w:rPr>
          <w:b w:val="0"/>
          <w:bCs w:val="0"/>
        </w:rPr>
        <w:t xml:space="preserve">κληρώθηκαν και με την προϋπόθεση, ότι το ενδιαφέρον τους να παραμείνουν στη </w:t>
      </w:r>
    </w:p>
    <w:p w14:paraId="6694E911" w14:textId="445A0D53" w:rsidR="001149E0" w:rsidRPr="00507510" w:rsidRDefault="001149E0" w:rsidP="001149E0">
      <w:pPr>
        <w:pStyle w:val="1"/>
        <w:spacing w:before="5"/>
        <w:ind w:left="146" w:firstLine="801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Pr="001149E0">
        <w:rPr>
          <w:b w:val="0"/>
          <w:bCs w:val="0"/>
        </w:rPr>
        <w:t>νέα σειρά το</w:t>
      </w:r>
      <w:r>
        <w:rPr>
          <w:b w:val="0"/>
          <w:bCs w:val="0"/>
        </w:rPr>
        <w:t xml:space="preserve"> </w:t>
      </w:r>
      <w:r w:rsidRPr="001149E0">
        <w:rPr>
          <w:b w:val="0"/>
          <w:bCs w:val="0"/>
        </w:rPr>
        <w:t>είχαν δηλώσει γραπτώς πριν την κλήρωση</w:t>
      </w:r>
      <w:r>
        <w:rPr>
          <w:b w:val="0"/>
          <w:bCs w:val="0"/>
        </w:rPr>
        <w:t>.</w:t>
      </w:r>
    </w:p>
    <w:p w14:paraId="5E416279" w14:textId="77777777" w:rsidR="00507510" w:rsidRP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Ο ιατροί που θα κληρωθούν χάνουν το δικαίωμα που απορρέει από τυχόν προγενέστερη</w:t>
      </w:r>
    </w:p>
    <w:p w14:paraId="0D6BAB01" w14:textId="77777777" w:rsidR="00507510" w:rsidRP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αίτηση του σε νοσηλευτικό ίδρυμα που χορηγεί πλήρη χρόνο άσκησης στην ειδικότητα της</w:t>
      </w:r>
    </w:p>
    <w:p w14:paraId="32E61B6E" w14:textId="77777777" w:rsidR="00C51AAE" w:rsidRDefault="00C51AAE" w:rsidP="00507510">
      <w:pPr>
        <w:pStyle w:val="1"/>
        <w:spacing w:before="5"/>
        <w:ind w:left="146" w:firstLine="801"/>
        <w:rPr>
          <w:b w:val="0"/>
          <w:bCs w:val="0"/>
        </w:rPr>
      </w:pPr>
      <w:r w:rsidRPr="00C51AAE">
        <w:rPr>
          <w:b w:val="0"/>
          <w:bCs w:val="0"/>
        </w:rPr>
        <w:t>Νοσοκομειακής Οδοντιατρικής</w:t>
      </w:r>
      <w:r w:rsidR="00507510" w:rsidRPr="00507510">
        <w:rPr>
          <w:b w:val="0"/>
          <w:bCs w:val="0"/>
        </w:rPr>
        <w:t xml:space="preserve">, ενώ οι υπόλοιποι το διατηρούν εφόσον δεν αναδειχθούν </w:t>
      </w:r>
    </w:p>
    <w:p w14:paraId="73EFD51A" w14:textId="5DAD1036" w:rsidR="00507510" w:rsidRP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υποψήφιοι για</w:t>
      </w:r>
      <w:r w:rsidR="00C51AAE">
        <w:rPr>
          <w:b w:val="0"/>
          <w:bCs w:val="0"/>
        </w:rPr>
        <w:t xml:space="preserve"> </w:t>
      </w:r>
      <w:r w:rsidRPr="00507510">
        <w:rPr>
          <w:b w:val="0"/>
          <w:bCs w:val="0"/>
        </w:rPr>
        <w:t>την κάλυψη των θέσεων από την εν λόγω κλήρωση.</w:t>
      </w:r>
    </w:p>
    <w:p w14:paraId="58DC9987" w14:textId="042C1C3F" w:rsidR="00507510" w:rsidRPr="00507510" w:rsidRDefault="00507510" w:rsidP="00507510">
      <w:pPr>
        <w:pStyle w:val="1"/>
        <w:spacing w:before="5"/>
        <w:ind w:left="146" w:firstLine="801"/>
      </w:pPr>
      <w:r w:rsidRPr="00507510">
        <w:t>Το χρονικό διάστημα υποβολής των αιτήσεων είναι από 2</w:t>
      </w:r>
      <w:r w:rsidR="00C51AAE">
        <w:t>4</w:t>
      </w:r>
      <w:r w:rsidRPr="00507510">
        <w:t xml:space="preserve"> </w:t>
      </w:r>
      <w:r w:rsidR="00C51AAE">
        <w:t>Νοεμβρίου</w:t>
      </w:r>
      <w:r w:rsidRPr="00507510">
        <w:t xml:space="preserve"> 2025 έως και </w:t>
      </w:r>
      <w:r w:rsidR="00C51AAE">
        <w:t>05</w:t>
      </w:r>
    </w:p>
    <w:p w14:paraId="21FAC7B5" w14:textId="3F23528F" w:rsidR="00507510" w:rsidRPr="00507510" w:rsidRDefault="00C51AAE" w:rsidP="00507510">
      <w:pPr>
        <w:pStyle w:val="1"/>
        <w:spacing w:before="5"/>
        <w:ind w:left="146" w:firstLine="801"/>
      </w:pPr>
      <w:r>
        <w:t>Δεκεμβρίου</w:t>
      </w:r>
      <w:r w:rsidR="00507510" w:rsidRPr="00507510">
        <w:t xml:space="preserve"> 2025.</w:t>
      </w:r>
    </w:p>
    <w:p w14:paraId="474C1570" w14:textId="41B33011" w:rsidR="00507510" w:rsidRDefault="00507510" w:rsidP="00507510">
      <w:pPr>
        <w:pStyle w:val="1"/>
        <w:spacing w:before="5"/>
        <w:ind w:left="146" w:firstLine="801"/>
      </w:pPr>
      <w:r w:rsidRPr="00507510">
        <w:t>Η κλήρωση θα πραγματοποιηθεί στις 1</w:t>
      </w:r>
      <w:r w:rsidR="00C51AAE">
        <w:t>0</w:t>
      </w:r>
      <w:r w:rsidRPr="00507510">
        <w:t xml:space="preserve"> </w:t>
      </w:r>
      <w:r w:rsidR="00C51AAE">
        <w:t>Δεκε,βρίου</w:t>
      </w:r>
      <w:r w:rsidRPr="00507510">
        <w:t xml:space="preserve"> 2025, ημέρα </w:t>
      </w:r>
      <w:r w:rsidR="00EE1659">
        <w:t>Τετέρτη</w:t>
      </w:r>
      <w:r w:rsidRPr="00507510">
        <w:t xml:space="preserve"> και ώρα </w:t>
      </w:r>
    </w:p>
    <w:p w14:paraId="0719A6C7" w14:textId="77777777" w:rsidR="00EE1659" w:rsidRDefault="00507510" w:rsidP="00507510">
      <w:pPr>
        <w:pStyle w:val="1"/>
        <w:spacing w:before="5"/>
        <w:ind w:left="146" w:firstLine="801"/>
      </w:pPr>
      <w:r w:rsidRPr="00507510">
        <w:t>12.00</w:t>
      </w:r>
      <w:r>
        <w:t xml:space="preserve"> </w:t>
      </w:r>
      <w:r w:rsidR="00EE1659">
        <w:t xml:space="preserve">στην Αίθουσα Ανώδυνου Τοκετού </w:t>
      </w:r>
      <w:r w:rsidRPr="00507510">
        <w:t>της Δ/νσης Δημ. Υγείας της Περιφ</w:t>
      </w:r>
      <w:r w:rsidR="00EE1659">
        <w:t xml:space="preserve">έρειας </w:t>
      </w:r>
    </w:p>
    <w:p w14:paraId="170DF8B6" w14:textId="77777777" w:rsidR="00EE1659" w:rsidRDefault="00EE1659" w:rsidP="00507510">
      <w:pPr>
        <w:pStyle w:val="1"/>
        <w:spacing w:before="5"/>
        <w:ind w:left="146" w:firstLine="801"/>
        <w:rPr>
          <w:b w:val="0"/>
          <w:bCs w:val="0"/>
        </w:rPr>
      </w:pPr>
      <w:r>
        <w:t>Θεσσαλίας</w:t>
      </w:r>
      <w:r w:rsidR="00507510" w:rsidRPr="00507510">
        <w:t>,</w:t>
      </w:r>
      <w:r w:rsidR="00507510" w:rsidRPr="00507510">
        <w:rPr>
          <w:b w:val="0"/>
          <w:bCs w:val="0"/>
        </w:rPr>
        <w:t xml:space="preserve"> ενώπιον Επιτροπής που θα συγκροτηθεί με Απόφαση του </w:t>
      </w:r>
      <w:r>
        <w:rPr>
          <w:b w:val="0"/>
          <w:bCs w:val="0"/>
        </w:rPr>
        <w:t>Αντιπ</w:t>
      </w:r>
      <w:r w:rsidR="00507510" w:rsidRPr="00507510">
        <w:rPr>
          <w:b w:val="0"/>
          <w:bCs w:val="0"/>
        </w:rPr>
        <w:t>εριφερειάρχη</w:t>
      </w:r>
      <w:r w:rsidR="00507510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</w:p>
    <w:p w14:paraId="14782B59" w14:textId="77777777" w:rsidR="00EE1659" w:rsidRDefault="00EE1659" w:rsidP="00507510">
      <w:pPr>
        <w:pStyle w:val="1"/>
        <w:spacing w:before="5"/>
        <w:ind w:left="146" w:firstLine="801"/>
        <w:rPr>
          <w:b w:val="0"/>
          <w:bCs w:val="0"/>
        </w:rPr>
      </w:pPr>
      <w:r>
        <w:t xml:space="preserve"> </w:t>
      </w:r>
      <w:r w:rsidR="00507510" w:rsidRPr="00507510">
        <w:rPr>
          <w:b w:val="0"/>
          <w:bCs w:val="0"/>
        </w:rPr>
        <w:t xml:space="preserve">κ. </w:t>
      </w:r>
      <w:r>
        <w:rPr>
          <w:b w:val="0"/>
          <w:bCs w:val="0"/>
        </w:rPr>
        <w:t>Απόστολου Ευαγγέλου</w:t>
      </w:r>
      <w:r w:rsidR="00507510" w:rsidRPr="00507510">
        <w:rPr>
          <w:b w:val="0"/>
          <w:bCs w:val="0"/>
        </w:rPr>
        <w:t>.</w:t>
      </w:r>
    </w:p>
    <w:p w14:paraId="4217DF6D" w14:textId="33A0D3E7" w:rsidR="00793A86" w:rsidRDefault="00507510" w:rsidP="00EE1659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 xml:space="preserve"> </w:t>
      </w:r>
    </w:p>
    <w:p w14:paraId="503A352A" w14:textId="22061F30" w:rsidR="00507510" w:rsidRPr="00507510" w:rsidRDefault="00507510" w:rsidP="00507510">
      <w:pPr>
        <w:pStyle w:val="1"/>
        <w:spacing w:before="5"/>
        <w:ind w:left="146" w:firstLine="801"/>
      </w:pPr>
      <w:r w:rsidRPr="00507510">
        <w:t>Τηλέφωνα επικοινωνίας</w:t>
      </w:r>
      <w:r>
        <w:t xml:space="preserve">: </w:t>
      </w:r>
      <w:r w:rsidR="00EE1659">
        <w:t>2413 506178</w:t>
      </w:r>
    </w:p>
    <w:sectPr w:rsidR="00507510" w:rsidRPr="00507510" w:rsidSect="00541196">
      <w:type w:val="continuous"/>
      <w:pgSz w:w="11910" w:h="16840"/>
      <w:pgMar w:top="520" w:right="850" w:bottom="184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86"/>
    <w:rsid w:val="001149E0"/>
    <w:rsid w:val="00274C65"/>
    <w:rsid w:val="00461A85"/>
    <w:rsid w:val="00467914"/>
    <w:rsid w:val="00507510"/>
    <w:rsid w:val="00541196"/>
    <w:rsid w:val="005961AE"/>
    <w:rsid w:val="00793A86"/>
    <w:rsid w:val="00971DC2"/>
    <w:rsid w:val="00A328FD"/>
    <w:rsid w:val="00A54E91"/>
    <w:rsid w:val="00A667C4"/>
    <w:rsid w:val="00AA4E7B"/>
    <w:rsid w:val="00C51AAE"/>
    <w:rsid w:val="00D36923"/>
    <w:rsid w:val="00D60C6A"/>
    <w:rsid w:val="00E60275"/>
    <w:rsid w:val="00EE1659"/>
    <w:rsid w:val="00F120B3"/>
    <w:rsid w:val="00F665F3"/>
    <w:rsid w:val="00FB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4AA8"/>
  <w15:docId w15:val="{89E70EA1-1B96-41EB-89CA-0EB3778B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1"/>
    <w:qFormat/>
    <w:pPr>
      <w:ind w:left="4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6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ΑΛΕΞΑΝΔΡΑ ΣΙΦΙΚΑΚΗ</dc:creator>
  <cp:lastModifiedBy>ΑΛΕΞΑΝΔΡΑ ΣΙΦΙΚΑΚΗ</cp:lastModifiedBy>
  <cp:revision>3</cp:revision>
  <dcterms:created xsi:type="dcterms:W3CDTF">2025-11-21T09:47:00Z</dcterms:created>
  <dcterms:modified xsi:type="dcterms:W3CDTF">2025-11-21T09:49:00Z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2025-04-15T00:00:00Z</vt:filetime>
  </property>
  <property fmtid="{D5CDD505-2E9C-101B-9397-08002B2CF9AE}" pid="5" name="Producer">
    <vt:lpwstr>Microsoft® Word 2016</vt:lpwstr>
  </property>
</Properties>
</file>