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Verdana" w:hAnsi="Verdana"/>
          <w:sz w:val="18"/>
          <w:szCs w:val="18"/>
        </w:rPr>
      </w:pPr>
      <w:r>
        <w:rPr>
          <w:b/>
          <w:bCs/>
        </w:rPr>
        <w:t xml:space="preserve">Πίνακας 2. </w:t>
      </w:r>
      <w:r>
        <w:rPr/>
        <w:t xml:space="preserve">Περιοχές εμβολιαστικής κάλυψης και </w:t>
      </w:r>
      <w:r>
        <w:rPr>
          <w:u w:val="single"/>
        </w:rPr>
        <w:t>εφαρμογής προγράμματος Ενεργητικής Επιτήρησης</w:t>
      </w:r>
      <w:r>
        <w:rPr/>
        <w:t xml:space="preserve"> στην Μ.Ε. Θεσσαλονίκης, Π.Ε. Σερρών και Ημαθίας στις οποίες έγιναν ρίψεις σε μερική/ορισμένη έκταση</w:t>
      </w:r>
    </w:p>
    <w:tbl>
      <w:tblPr>
        <w:tblStyle w:val="a3"/>
        <w:tblW w:w="8579" w:type="dxa"/>
        <w:jc w:val="left"/>
        <w:tblInd w:w="0" w:type="dxa"/>
        <w:tblCellMar>
          <w:top w:w="0" w:type="dxa"/>
          <w:left w:w="108" w:type="dxa"/>
          <w:bottom w:w="0" w:type="dxa"/>
          <w:right w:w="108" w:type="dxa"/>
        </w:tblCellMar>
        <w:tblLook w:firstRow="1" w:noVBand="1" w:lastRow="0" w:firstColumn="1" w:lastColumn="0" w:noHBand="0" w:val="04a0"/>
      </w:tblPr>
      <w:tblGrid>
        <w:gridCol w:w="2688"/>
        <w:gridCol w:w="5890"/>
      </w:tblGrid>
      <w:tr>
        <w:trPr/>
        <w:tc>
          <w:tcPr>
            <w:tcW w:w="2688" w:type="dxa"/>
            <w:tcBorders/>
            <w:shd w:fill="auto" w:val="clear"/>
          </w:tcPr>
          <w:p>
            <w:pPr>
              <w:pStyle w:val="Normal"/>
              <w:spacing w:lineRule="auto" w:line="240" w:before="0" w:after="0"/>
              <w:jc w:val="both"/>
              <w:rPr>
                <w:rFonts w:ascii="Verdana" w:hAnsi="Verdana"/>
                <w:b/>
                <w:b/>
                <w:bCs/>
                <w:sz w:val="18"/>
                <w:szCs w:val="18"/>
              </w:rPr>
            </w:pPr>
            <w:r>
              <w:rPr>
                <w:rFonts w:cs="Calibri" w:ascii="Verdana" w:hAnsi="Verdana"/>
                <w:b/>
                <w:bCs/>
                <w:color w:val="000000"/>
                <w:kern w:val="0"/>
                <w:sz w:val="18"/>
                <w:szCs w:val="18"/>
              </w:rPr>
              <w:t xml:space="preserve">Π.Ε. ΗΜΑΘΙΑΣ </w:t>
            </w:r>
            <w:r>
              <w:rPr>
                <w:rFonts w:cs="Arial" w:ascii="Arial" w:hAnsi="Arial"/>
                <w:b/>
                <w:bCs/>
                <w:color w:val="000000"/>
                <w:kern w:val="0"/>
                <w:sz w:val="18"/>
                <w:szCs w:val="18"/>
              </w:rPr>
              <w:t>→</w:t>
            </w:r>
          </w:p>
        </w:tc>
        <w:tc>
          <w:tcPr>
            <w:tcW w:w="5890" w:type="dxa"/>
            <w:tcBorders/>
            <w:shd w:fill="auto" w:val="clear"/>
          </w:tcPr>
          <w:p>
            <w:pPr>
              <w:pStyle w:val="Default"/>
              <w:spacing w:lineRule="auto" w:line="240" w:before="0" w:after="0"/>
              <w:jc w:val="both"/>
              <w:rPr>
                <w:rFonts w:ascii="Verdana" w:hAnsi="Verdana"/>
                <w:sz w:val="18"/>
                <w:szCs w:val="18"/>
              </w:rPr>
            </w:pPr>
            <w:r>
              <w:rPr>
                <w:rFonts w:cs="Calibri" w:ascii="Verdana" w:hAnsi="Verdana"/>
                <w:sz w:val="18"/>
                <w:szCs w:val="18"/>
              </w:rPr>
              <w:t>ΦΥΤΕΙΑ, ΑΡΚΟΧΩΡΙΟΝ, ΣΤΕΝΗΜΑΧΟΣ, ΜΟΝΟΣΠΙΤΑ, ΝΑΟΥΣΑ, ΚΟΠΑΝΟΣ, ΧΑΡΙΕΣΣΑ, ΛΕΥΚΑΔΙΑ, ΓΙΑΝΝΑΚΟΧΩΡΙΟΝ, ΑΓΓΕΛΟΧΩΡΙΟΝ, ΕΠΙΣΚΟΠΗ, ΜΑΡΙΝΑ, ΡΟΔΟΧΩΡΙΟΝ, ΣΑΝΤΑ, ΠΟΛΛΑ ΝΕΡΑ, ΆΝΩ ΖΕΡΒΟΧΩΡΙΟΝ, ΑΡΧΑΓΓΕΛΟΣ, ΠΟΛΥΠΛΑΤΑΝΟΣ, ΠΑΛΑΙΟΝ ΖΕΡΒΟΧΩΡΙΟΝ, ΆΓΙΟΣ ΠΑΥΛΟΣ, ΜΕΤΑΜΟΡΦΩΣΙΣ, ΆΓΙΟΣ ΝΙΚΟΛΑΟΣ, ΡΟΔΑΚΙΝΕΑ, ΣΤΑΘΜΟΣ</w:t>
            </w:r>
          </w:p>
        </w:tc>
      </w:tr>
      <w:tr>
        <w:trPr/>
        <w:tc>
          <w:tcPr>
            <w:tcW w:w="2688" w:type="dxa"/>
            <w:tcBorders/>
            <w:shd w:fill="auto" w:val="clear"/>
          </w:tcPr>
          <w:p>
            <w:pPr>
              <w:pStyle w:val="Normal"/>
              <w:spacing w:lineRule="auto" w:line="240" w:before="0" w:after="0"/>
              <w:jc w:val="both"/>
              <w:rPr>
                <w:rFonts w:ascii="Verdana" w:hAnsi="Verdana"/>
                <w:sz w:val="18"/>
                <w:szCs w:val="18"/>
              </w:rPr>
            </w:pPr>
            <w:r>
              <w:rPr>
                <w:rFonts w:ascii="Verdana" w:hAnsi="Verdana"/>
                <w:b/>
                <w:bCs/>
                <w:sz w:val="18"/>
                <w:szCs w:val="18"/>
              </w:rPr>
              <w:t xml:space="preserve">Π.Ε. ΘΕΣΣΑΛΟΝΙΚΗΣ </w:t>
            </w:r>
            <w:r>
              <w:rPr>
                <w:rFonts w:cs="Arial" w:ascii="Arial" w:hAnsi="Arial"/>
                <w:b/>
                <w:bCs/>
                <w:sz w:val="18"/>
                <w:szCs w:val="18"/>
              </w:rPr>
              <w:t>→</w:t>
            </w:r>
          </w:p>
        </w:tc>
        <w:tc>
          <w:tcPr>
            <w:tcW w:w="5890" w:type="dxa"/>
            <w:tcBorders/>
            <w:shd w:fill="auto" w:val="clear"/>
          </w:tcPr>
          <w:p>
            <w:pPr>
              <w:pStyle w:val="Default"/>
              <w:spacing w:lineRule="auto" w:line="240" w:before="0" w:after="0"/>
              <w:jc w:val="both"/>
              <w:rPr>
                <w:rFonts w:ascii="Verdana" w:hAnsi="Verdana"/>
                <w:sz w:val="18"/>
                <w:szCs w:val="18"/>
              </w:rPr>
            </w:pPr>
            <w:r>
              <w:rPr>
                <w:rFonts w:ascii="Verdana" w:hAnsi="Verdana"/>
                <w:sz w:val="18"/>
                <w:szCs w:val="18"/>
              </w:rPr>
              <w:t xml:space="preserve">ΧΩΡΟΥΔΑ, ΆΔΕΝΔΡΟΝ, ΠΑΡΘΕΝΙΟΝ, ΜΙΚΡΟΝΜΟΝΑΣΤΗΡΙΟΝ, ΑΓΧΙΑΛΟΣ, ΆΓΙΟΣ ΑΘΑΝΑΣΙΟΣ, ΒΑΛΤΟΧΩΡΙΟΝ, ΩΡΑΙΟΚΑΣΤΡΟΝ, ΓΕΦΥΡΑ, ΧΑΛΚΗΔΩΝ, ΝΕΟΧΩΡΟΥΔΑ, ΠΕΝΤΑΛΟΦΟΣ, ΛΗΤΗ, ΝΕΑ ΜΕΣΗΜΒΡΙΑ, ΕΛΕΟΥΣΑ, ΜΕΛΙΣΣΟΧΩΡΙΟΝ, ΒΑΘΥΛΑΚΚΟΣ, ΔΡΥΜΟΣ, ΚΟΥΦΑΛΙΑ, ΜΕΣΑΙΟΝ, ΝΕΑ ΦΙΛΑΔΕΛΦΕΙΑ, ΞΗΡΟΧΩΡΙΟΝ, ΆΣΣΗΡΟΣ, ΚΑΣΤΑΝΑΣ, ΚΡΙΘΙΑ, ΒΕΡΤΙΣΚΟΣ, ΝΙΚΟΠΟΛΙΣ, ΚΑΡΤΕΡΑΙ, ΛΕΥΚΟΧΩΡΙΟΝ, ΞΥΛΟΠΟΛΙΣ, ΛΑΧΑΝΑΣ, ΣΤΕΦΑΝΙΑ, ΔΟΡΚΑΣ, ΜΑΥΡΟΡΡΑΧΗ, ΠΟΛΥΔΕΝΔΡΙΟΝ, ΚΥΔΩΝΕΑ, ΕΥΑΓΓΕΛΙΣΤΡΙΑ, ΕΞΑΜΙΛΙΟΝ, ΜΟΝΟΛΟΦΟΝ, ΠΕΤΡΩΤΟΝ, ΜΠΑΛΑΙΙΚΑ, ΑΚΡΟΠΟΤΑΜΟΣ, ΠΡΟΧΩΜΑ, ΛΟΥΔΙΑΣ, ΆΓΙΟΣ ΔΗΜΗΤΡΙΟΣ, ΕΡΓΑΤΙΚΕΣ ΚΑΤΟΙΚΙΕΣ, ΑΛΕΞΑΝΔΡΟΣ ΥΨΗΛΑΝΤΗΣ, </w:t>
            </w:r>
          </w:p>
          <w:p>
            <w:pPr>
              <w:pStyle w:val="Normal"/>
              <w:spacing w:lineRule="auto" w:line="240" w:before="0" w:after="0"/>
              <w:jc w:val="both"/>
              <w:rPr>
                <w:rFonts w:ascii="Verdana" w:hAnsi="Verdana"/>
                <w:sz w:val="18"/>
                <w:szCs w:val="18"/>
              </w:rPr>
            </w:pPr>
            <w:r>
              <w:rPr>
                <w:rFonts w:ascii="Verdana" w:hAnsi="Verdana"/>
                <w:sz w:val="18"/>
                <w:szCs w:val="18"/>
              </w:rPr>
            </w:r>
          </w:p>
        </w:tc>
      </w:tr>
      <w:tr>
        <w:trPr/>
        <w:tc>
          <w:tcPr>
            <w:tcW w:w="2688" w:type="dxa"/>
            <w:tcBorders/>
            <w:shd w:fill="auto" w:val="clear"/>
          </w:tcPr>
          <w:p>
            <w:pPr>
              <w:pStyle w:val="Normal"/>
              <w:spacing w:lineRule="auto" w:line="240" w:before="0" w:after="0"/>
              <w:jc w:val="both"/>
              <w:rPr>
                <w:rFonts w:ascii="Verdana" w:hAnsi="Verdana"/>
                <w:b/>
                <w:b/>
                <w:bCs/>
                <w:sz w:val="18"/>
                <w:szCs w:val="18"/>
              </w:rPr>
            </w:pPr>
            <w:r>
              <w:rPr>
                <w:rFonts w:cs="Calibri" w:ascii="Verdana" w:hAnsi="Verdana"/>
                <w:b/>
                <w:bCs/>
                <w:color w:val="000000"/>
                <w:kern w:val="0"/>
                <w:sz w:val="18"/>
                <w:szCs w:val="18"/>
              </w:rPr>
              <w:t xml:space="preserve">Π.Ε. ΣΕΡΡΩΝ </w:t>
            </w:r>
            <w:r>
              <w:rPr>
                <w:rFonts w:cs="Arial" w:ascii="Arial" w:hAnsi="Arial"/>
                <w:b/>
                <w:bCs/>
                <w:color w:val="212121"/>
                <w:kern w:val="0"/>
                <w:sz w:val="18"/>
                <w:szCs w:val="18"/>
              </w:rPr>
              <w:t>→</w:t>
            </w:r>
          </w:p>
        </w:tc>
        <w:tc>
          <w:tcPr>
            <w:tcW w:w="5890" w:type="dxa"/>
            <w:tcBorders/>
            <w:shd w:fill="auto" w:val="clear"/>
          </w:tcPr>
          <w:p>
            <w:pPr>
              <w:pStyle w:val="Default"/>
              <w:spacing w:lineRule="auto" w:line="240" w:before="0" w:after="0"/>
              <w:jc w:val="both"/>
              <w:rPr>
                <w:rFonts w:ascii="Verdana" w:hAnsi="Verdana"/>
                <w:sz w:val="18"/>
                <w:szCs w:val="18"/>
              </w:rPr>
            </w:pPr>
            <w:r>
              <w:rPr>
                <w:rFonts w:cs="Calibri" w:ascii="Verdana" w:hAnsi="Verdana"/>
                <w:sz w:val="18"/>
                <w:szCs w:val="18"/>
              </w:rPr>
              <w:t xml:space="preserve">ΦΛΑΜΠΟΥΡΟΝ, ΝΙΚΟΚΛΕΙΑ, ΑΝΘΗ, ΑΓΙΑ ΠΑΡΑΣΚΕΥΗ, ΒΕΡΓΗ, ΣΗΣΑΜΙΑ, ΠΕΘΕΛΙΝΟΣ, ΑΓΓΙΣΤΑ, ΤΡΙΑΝΤΑΦΥΛΛΙΑ, ΔΗΜΗΤΡΑ, ΛΥΓΑΡΙΑ, ΠΑΡΑΛΙΜΝΙΟΝ, ΔΗΜΗΤΡΙΤΣΙΟΝ, ΠΕΠΟΝΙΑ, ΝΕΑ ΜΠΑΦΡΑ, ΚΡΗΝΙΣ, ΒΑΛΤΟΤΟΠΙΟΝ, ΝΕΑ ΠΕΤΡΑ, ΒΑΜΒΑΚΟΥΣΣΑ, ΘΟΛΟΣ, ΑΓΙΑ ΕΛΕΝΗ, ΜΕΣΟΡΡΑΧΗ, ΨΥΧΙΚΟΝ, ΚΟΥΒΟΥΚΛΙΑ, ΆΜΠΕΛΟΙ, ΜΕΣΟΚΩΜΗ, ΑΔΕΛΦΙΚΟΝ, ΚΑΛΟΚΑΣΤΡΟΝ, ΚΟΥΜΑΡΙΑ, ΣΚΟΥΤΑΡΙ, ΚΩΝΣΤΑΝΤΙΝΑΤΟΝ, ΚΑΤΩ ΚΑΜΗΛΑ, ΤΟΥΜΠΑ, ΓΑΖΩΡΟΣ, ΝΕΟΣ ΣΚΟΠΟΣ, ΛΙΒΑΔΟΧΩΡΙΟΝ, ΣΥΜΒΟΛΗ, ΝΕΑ ΖΙΧΝΗ, ΜΑΝΔΗΛΙΟΝ, ΣΤΡΥΜΟΝΙΚΟΝ, ΆΓΙΟΣ ΧΡΙΣΤΟΦΟΡΟΣ, ΠΕΝΤΑΠΟΛΙΣ, ΧΡΥΣΟΝ, ΆΝΩ ΚΑΜΗΛΑ, </w:t>
            </w:r>
          </w:p>
          <w:p>
            <w:pPr>
              <w:pStyle w:val="Default"/>
              <w:spacing w:lineRule="auto" w:line="240" w:before="0" w:after="0"/>
              <w:jc w:val="both"/>
              <w:rPr>
                <w:rFonts w:ascii="Verdana" w:hAnsi="Verdana"/>
                <w:sz w:val="18"/>
                <w:szCs w:val="18"/>
              </w:rPr>
            </w:pPr>
            <w:r>
              <w:rPr>
                <w:rFonts w:ascii="Verdana" w:hAnsi="Verdana"/>
                <w:sz w:val="18"/>
                <w:szCs w:val="18"/>
              </w:rPr>
              <w:t xml:space="preserve">ΣΦΕΛΙΝΟΣ, ΜΟΝΟΚΚΛΗΣΙΑ, ΜΟΝΟΒΡΥΣΗ, ΔΑΦΝΟΥΔΙΟΝ, ΑΛΙΣΤΡΑΤΗ, ΠΡΟΒΑΤΑΣ, ΑΝΑΣΤΑΣΙΑ, ΜΗΤΡΟΥΣΙΟΝ, ΜΕΤΑΛΛΑ, ΑΓΙΟΧΩΡΙΟΝ, ΕΜΜΑΝΟΥΗΛ ΠΑΠΠΑΣ, ΒΑΜΒΑΚΙΑ, ΤΡΙΑΣ, ΖΕΥΓΟΛΑΤΙΟΝ, ΑΓΡΙΑΝΗ, ΣΕΡΡΑΙ, ΣΚΟΠΙΑ, ΝΕΟΝ ΣΟΥΛΙΟΝ, ΚΑΛΑ ΔΕΝΔΡΑ, ΕΠΤΑΜΥΛΟΙ, ΛΕΥΚΩΝ, ΆΓΙΟΝ ΠΝΕΥΜΑ, ΟΙΝΟΥΣΣΑ, ΑΝΑΓΕΝΝΗΣΙΣ, ΧΕΙΜΑΡΡΟΣ, ΝΕΑ ΤΥΡΟΛΟΗ, ΚΑΤΩ ΧΡΙΣΤΟΣ, ΣΚΟΤΟΥΣΣΑ, ΚΑΡΠΕΡΗ, ΕΛΑΙΩΝ, ΑΜΜΟΥΔΙΑ, ΜΕΛΕΝΙΚΙΤΣΙΟΝ, ΠΑΛΑΙΟΚΑΣΤΡΟΝ, ΓΕΦΥΡΟΥΔΙΟΝ, ΔΑΣΟΧΩΡΙΟΝ, ΒΑΛΤΕΡΟΝ, ΧΡΥΣΟΧΩΡΑΦΑ, ΒΑΜΒΑΚΟΦΥΤΟΝ, ΗΡΑΚΛΕΙΑ, ΟΡΕΙΝΗ, ΚΑΜΑΡΩΤΟΝ, ΛΙΜΝΟΧΩΡΙΟΝ, ΠΟΝΤΙΣΜΕΝΟΝ, ΚΟΙΜΗΣΙΣ, ΧΟΡΤΕΡΟΝ, ΣΙΔΗΡΟΚΑΣΤΡΟΝ, ΓΟΝΙΜΟΝ, ΜΕΓΑΛΟΧΩΡΙΟΝ, ΣΤΡΥΜΟΝΟΧΩΡΙΟΝ, ΝΕΟΧΩΡΙΟΝ, ΧΑΡΟΠΟΝ, ΒΥΡΩΝΕΙΑ, ΝΕΟΝ ΠΕΤΡΙΤΣΙΟΝ, ΚΑΠΝΟΦΥΤΟΝ,ΆΝΩ ΒΡΟΝΤΟΥ, ΑΧΛΑΔΟΧΩΡΙΟΝ, ΠΡΟΜΑΧΩΝ, ΆΓΚΙΣΤΡΟΝ, ΚΕΦΑΛΟΧΩΡΙΟΝ, ΒΑΡΙΚΟΝ, ΨΩΜΟΤΟΠΙΟΝ, ΚΑΤΩ ΜΗΤΡΟΥΣΙΟΝ, ΚΑΤΩ ΜΕΤΟΧΙΟΝ, ΚΡΙΝΟΣ, ΞΗΡΟΤΟΠΟΣ, ΧΙΟΝΟΧΩΡΙΟΝ, ΣΥΚΕΑ, ΜΑΡΜΑΡΑΣ, ΧΡΥΣΟΠΗΓΗ, ΚΑΤΩ ΑΜΠΕΛΙΑ, ΣΧΙΣΤΟΛΙΘΟΣ, ΦΑΙΑ ΠΕΤΡΑ,ΚΑΡΥΔΟΧΩΡΙΟΝ, ΘΕΡΜΟΠΗΓΗ, ΛΟΥΤΡΑ, ΣΤΑΘΜΟΣ ,ΆΝΩ ΣΥΜΒΟΛΗ,ΆΝΩ ΒΥΡΩΝΕΙΑ, ΣΙΜΩΝ, ΣΑΡΑΚΑΤΣΑΝΑΙΙΚΟΝ, ΣΙΔΗΡΟΧΩΡΙΟΝ, ΆΓΙΟΣ ΙΩΑΝΝΗΣ </w:t>
            </w:r>
          </w:p>
          <w:p>
            <w:pPr>
              <w:pStyle w:val="Default"/>
              <w:spacing w:lineRule="auto" w:line="240" w:before="0" w:after="0"/>
              <w:jc w:val="both"/>
              <w:rPr>
                <w:rFonts w:ascii="Verdana" w:hAnsi="Verdana"/>
                <w:sz w:val="18"/>
                <w:szCs w:val="18"/>
              </w:rPr>
            </w:pPr>
            <w:r>
              <w:rPr>
                <w:rFonts w:ascii="Verdana" w:hAnsi="Verdana"/>
                <w:sz w:val="18"/>
                <w:szCs w:val="18"/>
              </w:rPr>
              <w:t xml:space="preserve">ΜΑΚΡΙΝΙΤΣΑ, ΠΛΑΤΑΝΑΚΙΑ, ΚΑΛΟΧΩΡΙΟΝ, ΚΑΣΤΑΝΟΥΣΣΑ, ΚΑΤΩ ΠΟΡΟΙΑ, ΆΝΩ ΠΟΡΟΙΑ, ΑΚΡΙΤΟΧΩΡΙΟΝ, ΟΜΑΛΟΝ, ΜΑΝΔΡΑΚΙΟΝ, ΘΡΑΚΙΚΟΝ, ΝΕΟΧΩΡΙΟΝ, ΡΟΔΟΠΟΛΙΣ, ΛΙΒΑΔΙΑ, ΘΕΟΔΩΡΕΙΟΝ, ΑΝΑΤΟΛΗ, ΠΑΡΑΠΟΤΑΜΟΣ, ΟΔΗΓΗΤΡΙΑ, ΜΟΝΑΣΤΗΡΑΚΙΟΝ, ΣΤΑΥΡΟΔΡΟΜΙΟΝ, ΚΕΡΚΙΝΗ, ΚΟΡΥΦΟΥΔΙ, ΛΙΘΟΤΟΠΟΣ </w:t>
            </w:r>
          </w:p>
        </w:tc>
      </w:tr>
    </w:tbl>
    <w:p>
      <w:pPr>
        <w:pStyle w:val="Normal"/>
        <w:spacing w:before="0" w:after="160"/>
        <w:jc w:val="both"/>
        <w:rPr/>
      </w:pPr>
      <w:r>
        <w:rPr/>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Times New Roman">
    <w:charset w:val="a1"/>
    <w:family w:val="roman"/>
    <w:pitch w:val="variable"/>
  </w:font>
  <w:font w:name="Verdana">
    <w:charset w:val="a1"/>
    <w:family w:val="roman"/>
    <w:pitch w:val="variable"/>
  </w:font>
  <w:font w:name="Arial">
    <w:charset w:val="a1"/>
    <w:family w:val="roman"/>
    <w:pitch w:val="variable"/>
  </w:font>
</w:fonts>
</file>

<file path=word/settings.xml><?xml version="1.0" encoding="utf-8"?>
<w:settings xmlns:w="http://schemas.openxmlformats.org/wordprocessingml/2006/main">
  <w:zoom w:percent="16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l-G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1957"/>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l-GR" w:eastAsia="en-US" w:bidi="ar-SA"/>
      <w14:ligatures w14:val="standardContextual"/>
    </w:rPr>
  </w:style>
  <w:style w:type="character" w:styleId="DefaultParagraphFont" w:default="1">
    <w:name w:val="Default Paragraph Font"/>
    <w:uiPriority w:val="1"/>
    <w:semiHidden/>
    <w:unhideWhenUsed/>
    <w:qFormat/>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Default" w:customStyle="1">
    <w:name w:val="Default"/>
    <w:qFormat/>
    <w:rsid w:val="008c1957"/>
    <w:pPr>
      <w:widowControl/>
      <w:bidi w:val="0"/>
      <w:spacing w:lineRule="auto" w:line="240" w:before="0" w:after="0"/>
      <w:jc w:val="left"/>
    </w:pPr>
    <w:rPr>
      <w:rFonts w:ascii="Times New Roman" w:hAnsi="Times New Roman" w:cs="Times New Roman" w:eastAsia="Calibri"/>
      <w:color w:val="000000"/>
      <w:kern w:val="0"/>
      <w:sz w:val="24"/>
      <w:szCs w:val="24"/>
      <w:lang w:val="el-GR"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8c19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LibreOffice/6.3.3.1$Windows_X86_64 LibreOffice_project/f41f4c7f9507aeca13cb9df51f34d80e8ba30a99</Application>
  <Pages>1</Pages>
  <Words>286</Words>
  <Characters>2492</Characters>
  <CharactersWithSpaces>2773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2023-06-27T07:52:00Z</dcterms:created>
  <dc:creator>ΑΙΜΙΛΙΟΣ ΔΕΣΙΡΗΣ</dc:creator>
  <dc:description/>
  <dc:language>el-GR</dc:language>
  <cp:lastModifiedBy>ΑΙΜΙΛΙΟΣ ΔΕΣΙΡΗΣ</cp:lastModifiedBy>
  <dcterms:modified xsi:type="dcterms:W3CDTF">2023-06-27T08:19:00Z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